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08D7FF1" w14:paraId="0D952ADB" wp14:textId="19292176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8D7FF1" w:rsidR="75DAD28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Draft GP websites copy</w:t>
      </w:r>
    </w:p>
    <w:p xmlns:wp14="http://schemas.microsoft.com/office/word/2010/wordml" w:rsidP="308D7FF1" w14:paraId="29B0C757" wp14:textId="287AAB03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8D7FF1" w:rsidR="75DAD28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(add TLHC logo or photo)</w:t>
      </w:r>
    </w:p>
    <w:p xmlns:wp14="http://schemas.microsoft.com/office/word/2010/wordml" w:rsidP="308D7FF1" w14:paraId="545A2161" wp14:textId="6ED7C4F1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NHS is offering Lung Health Checks in north central London to help diagnose lung cancer earlier and save more lives.</w:t>
      </w:r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08D7FF1" w14:paraId="61BE127E" wp14:textId="52E636FA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08D7FF1" w14:paraId="25C7FFD0" wp14:textId="23A74A3F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Targeted Lung Health Check Programme is a new service offered to people aged 55 to 74 who are at a greater risk of developing lung cancer – current and former smokers. The check is firstly a conversation with a health professional and then, if needed, a quick and simple CT scan. The Targeted Lung Health Check can identify signs of cancer at an early stage when it is much more </w:t>
      </w:r>
      <w:bookmarkStart w:name="_Int_N7IR8bur" w:id="758273878"/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treatable</w:t>
      </w:r>
      <w:bookmarkEnd w:id="758273878"/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the survival rate is much higher. Attending a Targeted Lung Health Check could save your life.</w:t>
      </w:r>
    </w:p>
    <w:p xmlns:wp14="http://schemas.microsoft.com/office/word/2010/wordml" w:rsidP="308D7FF1" w14:paraId="4A781241" wp14:textId="22511FA6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08D7FF1" w14:paraId="0CAC2EC8" wp14:textId="6162F1C1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 you are eligible for a Lung Health Check, you will be sent a letter in the post.</w:t>
      </w:r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2BBD9B3F" w14:paraId="598C7B84" wp14:textId="7E6AB3B7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BBD9B3F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Checks cannot be requested by patients.</w:t>
      </w:r>
    </w:p>
    <w:p xmlns:wp14="http://schemas.microsoft.com/office/word/2010/wordml" w:rsidP="308D7FF1" w14:paraId="7D97D0F5" wp14:textId="703177B7">
      <w:pPr>
        <w:spacing w:before="0" w:beforeAutospacing="off" w:after="0" w:afterAutospacing="off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08D7FF1" w14:paraId="66FAD8FA" wp14:textId="2A439921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more information on lung health checks in north central London please visit </w:t>
      </w:r>
      <w:hyperlink r:id="R26d616624d32443a">
        <w:r w:rsidRPr="308D7FF1" w:rsidR="75DAD28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www.lungchecklondon.org</w:t>
        </w:r>
      </w:hyperlink>
      <w:r w:rsidRPr="308D7FF1" w:rsidR="75DAD2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 </w:t>
      </w:r>
    </w:p>
    <w:p xmlns:wp14="http://schemas.microsoft.com/office/word/2010/wordml" w:rsidP="308D7FF1" w14:paraId="5E5787A5" wp14:textId="0F6AF9A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7IR8bur" int2:invalidationBookmarkName="" int2:hashCode="9tfW4+OHqb8IVl" int2:id="lzYSkxMp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EF697"/>
    <w:rsid w:val="2BBD9B3F"/>
    <w:rsid w:val="308D7FF1"/>
    <w:rsid w:val="4A715C1C"/>
    <w:rsid w:val="75DAD28D"/>
    <w:rsid w:val="7C5EF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F697"/>
  <w15:chartTrackingRefBased/>
  <w15:docId w15:val="{B4B2DBC1-ED9A-4B50-B974-15468587F5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yperlink" Target="http://www.lungchecklondon.org/" TargetMode="External" Id="R26d616624d32443a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microsoft.com/office/2020/10/relationships/intelligence" Target="/word/intelligence2.xml" Id="Rfed26363e6624a56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ACF79EC502448B19926C8EF9D25B3" ma:contentTypeVersion="17" ma:contentTypeDescription="Create a new document." ma:contentTypeScope="" ma:versionID="3c435193f0893a591ec8fab20d6cbf18">
  <xsd:schema xmlns:xsd="http://www.w3.org/2001/XMLSchema" xmlns:xs="http://www.w3.org/2001/XMLSchema" xmlns:p="http://schemas.microsoft.com/office/2006/metadata/properties" xmlns:ns1="http://schemas.microsoft.com/sharepoint/v3" xmlns:ns2="b46bcaba-52ea-4fe0-afa1-4ca5131f0fe3" xmlns:ns3="b990932a-32a4-4f3b-bae3-0b3629620289" targetNamespace="http://schemas.microsoft.com/office/2006/metadata/properties" ma:root="true" ma:fieldsID="2c370a6f4e0adcc4f23583819cae5659" ns1:_="" ns2:_="" ns3:_="">
    <xsd:import namespace="http://schemas.microsoft.com/sharepoint/v3"/>
    <xsd:import namespace="b46bcaba-52ea-4fe0-afa1-4ca5131f0fe3"/>
    <xsd:import namespace="b990932a-32a4-4f3b-bae3-0b3629620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bcaba-52ea-4fe0-afa1-4ca5131f0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0932a-32a4-4f3b-bae3-0b3629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3e8c57-bfe6-48f1-9790-5dfac52b859b}" ma:internalName="TaxCatchAll" ma:showField="CatchAllData" ma:web="b990932a-32a4-4f3b-bae3-0b3629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46bcaba-52ea-4fe0-afa1-4ca5131f0fe3">
      <Terms xmlns="http://schemas.microsoft.com/office/infopath/2007/PartnerControls"/>
    </lcf76f155ced4ddcb4097134ff3c332f>
    <_ip_UnifiedCompliancePolicyProperties xmlns="http://schemas.microsoft.com/sharepoint/v3" xsi:nil="true"/>
    <TaxCatchAll xmlns="b990932a-32a4-4f3b-bae3-0b3629620289" xsi:nil="true"/>
  </documentManagement>
</p:properties>
</file>

<file path=customXml/itemProps1.xml><?xml version="1.0" encoding="utf-8"?>
<ds:datastoreItem xmlns:ds="http://schemas.openxmlformats.org/officeDocument/2006/customXml" ds:itemID="{AEC501F7-E440-4B9B-94BD-6E8D11E8FEDB}"/>
</file>

<file path=customXml/itemProps2.xml><?xml version="1.0" encoding="utf-8"?>
<ds:datastoreItem xmlns:ds="http://schemas.openxmlformats.org/officeDocument/2006/customXml" ds:itemID="{AE0D0175-5E9D-4F52-B0C7-E4B44652F9BE}"/>
</file>

<file path=customXml/itemProps3.xml><?xml version="1.0" encoding="utf-8"?>
<ds:datastoreItem xmlns:ds="http://schemas.openxmlformats.org/officeDocument/2006/customXml" ds:itemID="{30BD4B4B-9F78-483D-855A-F66F314047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NESTOR, Catherine (UNIVERSITY COLLEGE LONDON HOSPITALS NHS FOUNDATION TRUST)</dc:creator>
  <cp:keywords/>
  <dc:description/>
  <cp:lastModifiedBy>NESTOR, Catherine (UNIVERSITY COLLEGE LONDON HOSPITALS NHS FOUNDATION TRUST)</cp:lastModifiedBy>
  <cp:revision>3</cp:revision>
  <dcterms:created xsi:type="dcterms:W3CDTF">2023-01-18T10:31:48Z</dcterms:created>
  <dcterms:modified xsi:type="dcterms:W3CDTF">2023-01-18T10:52:28Z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0x010100025ACF79EC502448B19926C8EF9D25B3</vt:lpwstr>
  </property>
  <property fmtid="{D5CDD505-2E9C-101B-9397-08002B2CF9AE}" pid="3" name="MediaServiceImageTags">
    <vt:lpwstr/>
  </property>
</Properties>
</file>